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0A4" w:rsidRDefault="007120A4"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
    <w:p w:rsidR="007120A4" w:rsidRPr="007120A4" w:rsidRDefault="00A06491" w:rsidP="007120A4">
      <w:pPr>
        <w:widowControl w:val="0"/>
        <w:autoSpaceDE w:val="0"/>
        <w:autoSpaceDN w:val="0"/>
        <w:adjustRightInd w:val="0"/>
        <w:spacing w:after="0" w:line="240" w:lineRule="auto"/>
        <w:ind w:firstLine="540"/>
        <w:contextualSpacing/>
        <w:jc w:val="right"/>
        <w:rPr>
          <w:rFonts w:ascii="Times New Roman" w:hAnsi="Times New Roman" w:cs="Times New Roman"/>
          <w:sz w:val="28"/>
          <w:szCs w:val="28"/>
        </w:rPr>
      </w:pPr>
      <w:r>
        <w:rPr>
          <w:rFonts w:ascii="Times New Roman" w:hAnsi="Times New Roman" w:cs="Times New Roman"/>
          <w:sz w:val="28"/>
          <w:szCs w:val="28"/>
        </w:rPr>
        <w:t>Выписка из ООП О</w:t>
      </w:r>
      <w:r w:rsidR="007120A4" w:rsidRPr="007120A4">
        <w:rPr>
          <w:rFonts w:ascii="Times New Roman" w:hAnsi="Times New Roman" w:cs="Times New Roman"/>
          <w:sz w:val="28"/>
          <w:szCs w:val="28"/>
        </w:rPr>
        <w:t xml:space="preserve">ОО </w:t>
      </w:r>
    </w:p>
    <w:p w:rsidR="007120A4" w:rsidRPr="007120A4" w:rsidRDefault="007120A4" w:rsidP="007120A4">
      <w:pPr>
        <w:widowControl w:val="0"/>
        <w:autoSpaceDE w:val="0"/>
        <w:autoSpaceDN w:val="0"/>
        <w:adjustRightInd w:val="0"/>
        <w:spacing w:after="0" w:line="240" w:lineRule="auto"/>
        <w:ind w:firstLine="540"/>
        <w:contextualSpacing/>
        <w:jc w:val="right"/>
        <w:rPr>
          <w:rFonts w:ascii="Times New Roman" w:hAnsi="Times New Roman" w:cs="Times New Roman"/>
          <w:sz w:val="28"/>
          <w:szCs w:val="28"/>
        </w:rPr>
      </w:pPr>
      <w:r w:rsidRPr="007120A4">
        <w:rPr>
          <w:rFonts w:ascii="Times New Roman" w:hAnsi="Times New Roman" w:cs="Times New Roman"/>
          <w:sz w:val="28"/>
          <w:szCs w:val="28"/>
        </w:rPr>
        <w:t xml:space="preserve">МБОУ «СОШ с.Айти-Мохк», </w:t>
      </w:r>
    </w:p>
    <w:p w:rsidR="007120A4" w:rsidRPr="007120A4" w:rsidRDefault="008B749D" w:rsidP="007120A4">
      <w:pPr>
        <w:widowControl w:val="0"/>
        <w:autoSpaceDE w:val="0"/>
        <w:autoSpaceDN w:val="0"/>
        <w:adjustRightInd w:val="0"/>
        <w:spacing w:after="0" w:line="240" w:lineRule="auto"/>
        <w:ind w:firstLine="540"/>
        <w:contextualSpacing/>
        <w:jc w:val="right"/>
        <w:rPr>
          <w:rFonts w:ascii="Times New Roman" w:hAnsi="Times New Roman" w:cs="Times New Roman"/>
          <w:sz w:val="28"/>
          <w:szCs w:val="28"/>
        </w:rPr>
      </w:pPr>
      <w:r>
        <w:rPr>
          <w:rFonts w:ascii="Times New Roman" w:hAnsi="Times New Roman" w:cs="Times New Roman"/>
          <w:sz w:val="28"/>
          <w:szCs w:val="28"/>
        </w:rPr>
        <w:t>утвержденная</w:t>
      </w:r>
      <w:bookmarkStart w:id="0" w:name="_GoBack"/>
      <w:bookmarkEnd w:id="0"/>
      <w:r w:rsidR="007120A4" w:rsidRPr="007120A4">
        <w:rPr>
          <w:rFonts w:ascii="Times New Roman" w:hAnsi="Times New Roman" w:cs="Times New Roman"/>
          <w:sz w:val="28"/>
          <w:szCs w:val="28"/>
        </w:rPr>
        <w:t xml:space="preserve"> приказом директора от «30» августа 2023г. № 52</w:t>
      </w:r>
    </w:p>
    <w:p w:rsidR="007120A4" w:rsidRDefault="007120A4"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
    <w:p w:rsidR="007120A4" w:rsidRDefault="007120A4"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
    <w:p w:rsidR="007120A4" w:rsidRDefault="007120A4"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
    <w:p w:rsidR="009E03BE" w:rsidRPr="002C0FBD" w:rsidRDefault="00EF516A"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Р</w:t>
      </w:r>
      <w:r w:rsidR="009E03BE" w:rsidRPr="002C0FBD">
        <w:rPr>
          <w:rFonts w:ascii="Times New Roman" w:hAnsi="Times New Roman" w:cs="Times New Roman"/>
          <w:b/>
          <w:bCs/>
          <w:sz w:val="28"/>
          <w:szCs w:val="28"/>
        </w:rPr>
        <w:t>абочая программа по учебному предмету "Родной (чеченский) язык".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1. </w:t>
      </w:r>
      <w:r w:rsidR="000C2AD8">
        <w:rPr>
          <w:rFonts w:ascii="Times New Roman" w:hAnsi="Times New Roman" w:cs="Times New Roman"/>
          <w:sz w:val="28"/>
          <w:szCs w:val="28"/>
        </w:rPr>
        <w:t>Р</w:t>
      </w:r>
      <w:r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w:t>
      </w:r>
      <w:r w:rsidRPr="002C0FBD">
        <w:rPr>
          <w:rFonts w:ascii="Times New Roman" w:hAnsi="Times New Roman" w:cs="Times New Roman"/>
          <w:sz w:val="28"/>
          <w:szCs w:val="28"/>
        </w:rPr>
        <w:lastRenderedPageBreak/>
        <w:t>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5.3. Изучение родного (чеченского) языка направлено на достижение следующих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(2 часа в 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П</w:t>
      </w:r>
      <w:r w:rsidRPr="002C0FBD">
        <w:rPr>
          <w:rFonts w:ascii="Times New Roman" w:hAnsi="Times New Roman" w:cs="Times New Roman"/>
          <w:sz w:val="28"/>
          <w:szCs w:val="28"/>
        </w:rPr>
        <w:t>ере</w:t>
      </w:r>
      <w:r>
        <w:rPr>
          <w:rFonts w:ascii="Times New Roman" w:hAnsi="Times New Roman" w:cs="Times New Roman"/>
          <w:sz w:val="28"/>
          <w:szCs w:val="28"/>
        </w:rPr>
        <w:t xml:space="preserve">распределение  </w:t>
      </w:r>
      <w:r w:rsidR="00764909">
        <w:rPr>
          <w:rFonts w:ascii="Times New Roman" w:hAnsi="Times New Roman" w:cs="Times New Roman"/>
          <w:sz w:val="28"/>
          <w:szCs w:val="28"/>
        </w:rPr>
        <w:t xml:space="preserve">часов в сторону увеличения часов  Родного (чеченского) языка </w:t>
      </w:r>
      <w:r>
        <w:rPr>
          <w:rFonts w:ascii="Times New Roman" w:hAnsi="Times New Roman" w:cs="Times New Roman"/>
          <w:sz w:val="28"/>
          <w:szCs w:val="28"/>
        </w:rPr>
        <w:t>прописано пояснительной записке к УП  (ООП ООО МБОУ «СОШ № 4 с.Ножай-Юрт»).</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и речь. Речь устная и письменная, монологическая и диалогическая, полилог.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аудирования: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 Тема и главная мысль текста. Микротема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микротем и </w:t>
      </w:r>
      <w:r w:rsidRPr="002C0FBD">
        <w:rPr>
          <w:rFonts w:ascii="Times New Roman" w:hAnsi="Times New Roman" w:cs="Times New Roman"/>
          <w:sz w:val="28"/>
          <w:szCs w:val="28"/>
        </w:rPr>
        <w:lastRenderedPageBreak/>
        <w:t>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Морфемный способ образования слов (приставочный, суффиксальный, приставочно-суффиксальный). Образование слов путем сложения основ. Сложные </w:t>
      </w:r>
      <w:r w:rsidRPr="002C0FBD">
        <w:rPr>
          <w:rFonts w:ascii="Times New Roman" w:hAnsi="Times New Roman" w:cs="Times New Roman"/>
          <w:sz w:val="28"/>
          <w:szCs w:val="28"/>
        </w:rPr>
        <w:lastRenderedPageBreak/>
        <w:t>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вопросов по содержанию 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тхо, вай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-ен,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как развивающееся явление. Взаимосвязь языка, культуры и истории народа.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Понятие о функциональных разновидностях языка: разговорная речь, функциональные стили (научный, публицистический, официально-деловой), язык </w:t>
      </w:r>
      <w:r w:rsidRPr="002C0FBD">
        <w:rPr>
          <w:rFonts w:ascii="Times New Roman" w:hAnsi="Times New Roman" w:cs="Times New Roman"/>
          <w:sz w:val="28"/>
          <w:szCs w:val="28"/>
        </w:rPr>
        <w:lastRenderedPageBreak/>
        <w:t>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Публицистический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отрицательной частицы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грамматические признаки масдара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категории масдара: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Масдарный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союзами: а, йа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Особенности использования мимики и жестов в разговорной речи. Национальная </w:t>
      </w:r>
      <w:r w:rsidRPr="002C0FBD">
        <w:rPr>
          <w:rFonts w:ascii="Times New Roman" w:hAnsi="Times New Roman" w:cs="Times New Roman"/>
          <w:sz w:val="28"/>
          <w:szCs w:val="28"/>
        </w:rPr>
        <w:lastRenderedPageBreak/>
        <w:t>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Основные признаки предложения: смысловая и интонационная законченность, грамматическая оформленность.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форм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Средства оформления предложения в устной и письменной речи (интонация, </w:t>
      </w:r>
      <w:r w:rsidRPr="002C0FBD">
        <w:rPr>
          <w:rFonts w:ascii="Times New Roman" w:hAnsi="Times New Roman" w:cs="Times New Roman"/>
          <w:sz w:val="28"/>
          <w:szCs w:val="28"/>
        </w:rPr>
        <w:lastRenderedPageBreak/>
        <w:t>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(хIаъ, хIан-хIа).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однородными 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Речь устная и письменная, монологическая и диалогическая, полилог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письмо, аудирование,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сообщений на заданную тему в виде презентации. 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с придаточными времени.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готовность к разнообразной совместной деятельности, стремление к взаимопониманию и взаимопомощи, активное участие в самоуправлении в </w:t>
      </w:r>
      <w:r w:rsidRPr="002C0FBD">
        <w:rPr>
          <w:rFonts w:ascii="Times New Roman" w:hAnsi="Times New Roman" w:cs="Times New Roman"/>
          <w:sz w:val="28"/>
          <w:szCs w:val="28"/>
        </w:rPr>
        <w:lastRenderedPageBreak/>
        <w:t>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участию в гуманитарной деятельности (помощь людям, нуждающимся в ней; волонтерство);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сформированность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w:t>
      </w:r>
      <w:r w:rsidRPr="002C0FBD">
        <w:rPr>
          <w:rFonts w:ascii="Times New Roman" w:hAnsi="Times New Roman" w:cs="Times New Roman"/>
          <w:sz w:val="28"/>
          <w:szCs w:val="28"/>
        </w:rPr>
        <w:lastRenderedPageBreak/>
        <w:t>числе ранее не известных, осознавать дефицит собственных 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сопоставлять свои суждения с суждениями других участников диалога, </w:t>
      </w:r>
      <w:r w:rsidRPr="002C0FBD">
        <w:rPr>
          <w:rFonts w:ascii="Times New Roman" w:hAnsi="Times New Roman" w:cs="Times New Roman"/>
          <w:sz w:val="28"/>
          <w:szCs w:val="28"/>
        </w:rPr>
        <w:lastRenderedPageBreak/>
        <w:t>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11.2.5. У обучающегося будут сформированы умения самоорганизации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разными способами самоконтроля (в том числе речевого), самомотивации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развивать способность управлять собственными эмоциями и эмоциями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в диалоге, полилоге на основе жизненных наблюдений объемом не менее 3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эти знания при создании собственного текста (устного и 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основных признаков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умением правильно интонировать; различать основные элементы </w:t>
      </w:r>
      <w:r w:rsidRPr="002C0FBD">
        <w:rPr>
          <w:rFonts w:ascii="Times New Roman" w:hAnsi="Times New Roman" w:cs="Times New Roman"/>
          <w:sz w:val="28"/>
          <w:szCs w:val="28"/>
        </w:rPr>
        <w:lastRenderedPageBreak/>
        <w:t>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однозначные и многозначные слова в прямом и переносном 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образовывать нужную падежную форму имен существительных 1, 2, </w:t>
      </w:r>
      <w:r w:rsidRPr="002C0FBD">
        <w:rPr>
          <w:rFonts w:ascii="Times New Roman" w:hAnsi="Times New Roman" w:cs="Times New Roman"/>
          <w:sz w:val="28"/>
          <w:szCs w:val="28"/>
        </w:rPr>
        <w:lastRenderedPageBreak/>
        <w:t>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существительных (в том числе и 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 и простых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местоимения; определять их общее грамматическое 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значение личных местоимений тхо, вай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грамматические свойства инфинитива (неопределенной формы) 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прослушанный или прочитанный текст объемом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w:t>
      </w:r>
      <w:r w:rsidRPr="002C0FBD">
        <w:rPr>
          <w:rFonts w:ascii="Times New Roman" w:hAnsi="Times New Roman" w:cs="Times New Roman"/>
          <w:sz w:val="28"/>
          <w:szCs w:val="28"/>
        </w:rPr>
        <w:lastRenderedPageBreak/>
        <w:t>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 правильно оформлять высказывания, содержащие глагол 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написания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правописания падежных окончаний причастий настоящего, прошедшего и будущего времени; слитного и раздельного написания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применять правило написания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масдар (отглагольное существительное) как форму глагола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масдары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правильное написание падежных форм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масдарные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масдарным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правило написания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слитного, раздельного и дефисного написания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.6. Предметные результаты изучения родного (чеченского) языка. К концу 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распознавать предложения по наличию главных и второстепенных членов, предложения полные и неполные (понимать особенности употребления неполных </w:t>
      </w:r>
      <w:r w:rsidRPr="002C0FBD">
        <w:rPr>
          <w:rFonts w:ascii="Times New Roman" w:hAnsi="Times New Roman" w:cs="Times New Roman"/>
          <w:sz w:val="28"/>
          <w:szCs w:val="28"/>
        </w:rPr>
        <w:lastRenderedPageBreak/>
        <w:t>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интонационные и пунктуационные особенности предложений со словами: хIаъ, хIан-хIа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ставить знаки препинания в предложениях с однородными 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нормы построения предложений с вводными и вставными </w:t>
      </w:r>
      <w:r w:rsidRPr="002C0FBD">
        <w:rPr>
          <w:rFonts w:ascii="Times New Roman" w:hAnsi="Times New Roman" w:cs="Times New Roman"/>
          <w:sz w:val="28"/>
          <w:szCs w:val="28"/>
        </w:rPr>
        <w:lastRenderedPageBreak/>
        <w:t>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вводными словами в речи для выражения уверенности, 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widowControl w:val="0"/>
        <w:numPr>
          <w:ilvl w:val="0"/>
          <w:numId w:val="31"/>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20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2"/>
        <w:gridCol w:w="4746"/>
        <w:gridCol w:w="981"/>
        <w:gridCol w:w="980"/>
        <w:gridCol w:w="1258"/>
        <w:gridCol w:w="1539"/>
      </w:tblGrid>
      <w:tr w:rsidR="007F3897" w:rsidTr="007F3897">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F3897" w:rsidTr="007F3897">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RPr="00726C39"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Къамелан функцинальни-маьIнин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Текстан маьIнин анализ. Текстан хаамаш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хийцар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trHeight w:val="162"/>
        </w:trPr>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pStyle w:val="a3"/>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992"/>
        <w:gridCol w:w="1276"/>
        <w:gridCol w:w="1559"/>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F3897" w:rsidTr="009203B4">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rsidR="007F3897" w:rsidRDefault="007F3897" w:rsidP="009203B4">
            <w:pPr>
              <w:tabs>
                <w:tab w:val="left" w:pos="567"/>
              </w:tabs>
              <w:spacing w:after="0" w:line="240" w:lineRule="auto"/>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rsidR="007F3897" w:rsidRDefault="007F3897" w:rsidP="009203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rsidR="007F3897" w:rsidRDefault="007F3897" w:rsidP="009203B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8"/>
          <w:szCs w:val="28"/>
        </w:rPr>
      </w:pPr>
    </w:p>
    <w:p w:rsidR="007F3897" w:rsidRDefault="007F3897" w:rsidP="007F3897">
      <w:pPr>
        <w:pStyle w:val="a3"/>
        <w:widowControl w:val="0"/>
        <w:numPr>
          <w:ilvl w:val="0"/>
          <w:numId w:val="34"/>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850"/>
        <w:gridCol w:w="1134"/>
        <w:gridCol w:w="1843"/>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7F3897" w:rsidTr="009203B4">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rsidR="007F3897" w:rsidRDefault="007F3897" w:rsidP="009203B4">
            <w:pPr>
              <w:spacing w:after="0" w:line="240" w:lineRule="auto"/>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rsidR="007F3897" w:rsidRDefault="007F3897" w:rsidP="009203B4">
            <w:pPr>
              <w:spacing w:before="51"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rsidR="007F3897" w:rsidRDefault="007F3897" w:rsidP="009203B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rsidR="007F3897" w:rsidRDefault="007F3897" w:rsidP="009203B4">
            <w:pPr>
              <w:spacing w:after="0" w:line="240" w:lineRule="auto"/>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rsidR="007F3897" w:rsidRDefault="007F3897" w:rsidP="009203B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rsidR="007F3897" w:rsidRDefault="007F3897" w:rsidP="009203B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rsidR="007F3897" w:rsidRDefault="007F3897" w:rsidP="009203B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rsidR="007F3897" w:rsidRDefault="007F3897" w:rsidP="009203B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rsidR="007F3897" w:rsidRDefault="007F3897" w:rsidP="009203B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rsidR="007F3897" w:rsidRDefault="007F3897" w:rsidP="009203B4">
            <w:pPr>
              <w:spacing w:after="0" w:line="240" w:lineRule="auto"/>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rsidR="007F3897" w:rsidRDefault="007F3897" w:rsidP="009203B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rsidR="007F3897" w:rsidRDefault="007F3897" w:rsidP="009203B4">
            <w:pPr>
              <w:spacing w:after="0" w:line="240" w:lineRule="auto"/>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 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Pr="00A82DEE" w:rsidRDefault="007F3897" w:rsidP="007F3897">
      <w:pPr>
        <w:rPr>
          <w:rFonts w:ascii="Times New Roman" w:hAnsi="Times New Roman" w:cs="Times New Roman"/>
          <w:sz w:val="24"/>
          <w:szCs w:val="24"/>
        </w:rPr>
        <w:sectPr w:rsidR="007F3897" w:rsidRPr="00A82DEE" w:rsidSect="00843EF3">
          <w:footerReference w:type="default" r:id="rId7"/>
          <w:pgSz w:w="11906" w:h="16838"/>
          <w:pgMar w:top="851" w:right="851" w:bottom="851" w:left="851" w:header="567" w:footer="284" w:gutter="0"/>
          <w:cols w:space="708"/>
          <w:docGrid w:linePitch="360"/>
        </w:sectPr>
      </w:pPr>
    </w:p>
    <w:p w:rsidR="009E03BE" w:rsidRPr="002C0FBD" w:rsidRDefault="009E03BE" w:rsidP="00CF0590">
      <w:pPr>
        <w:jc w:val="center"/>
        <w:rPr>
          <w:rFonts w:ascii="Times New Roman" w:hAnsi="Times New Roman" w:cs="Times New Roman"/>
          <w:sz w:val="28"/>
          <w:szCs w:val="28"/>
        </w:rPr>
      </w:pPr>
    </w:p>
    <w:sectPr w:rsidR="009E03BE" w:rsidRPr="002C0F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C76" w:rsidRDefault="00FF4C76">
      <w:pPr>
        <w:spacing w:after="0" w:line="240" w:lineRule="auto"/>
      </w:pPr>
      <w:r>
        <w:separator/>
      </w:r>
    </w:p>
  </w:endnote>
  <w:endnote w:type="continuationSeparator" w:id="0">
    <w:p w:rsidR="00FF4C76" w:rsidRDefault="00FF4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rPr>
      <w:id w:val="1587032532"/>
      <w:docPartObj>
        <w:docPartGallery w:val="Page Numbers (Bottom of Page)"/>
        <w:docPartUnique/>
      </w:docPartObj>
    </w:sdtPr>
    <w:sdtEndPr/>
    <w:sdtContent>
      <w:p w:rsidR="00B05B79" w:rsidRPr="00894092" w:rsidRDefault="007F3897">
        <w:pPr>
          <w:pStyle w:val="a7"/>
          <w:jc w:val="right"/>
          <w:rPr>
            <w:rFonts w:ascii="Times New Roman" w:hAnsi="Times New Roman" w:cs="Times New Roman"/>
            <w:sz w:val="20"/>
          </w:rPr>
        </w:pPr>
        <w:r w:rsidRPr="00894092">
          <w:rPr>
            <w:rFonts w:ascii="Times New Roman" w:hAnsi="Times New Roman" w:cs="Times New Roman"/>
            <w:sz w:val="20"/>
          </w:rPr>
          <w:fldChar w:fldCharType="begin"/>
        </w:r>
        <w:r w:rsidRPr="00894092">
          <w:rPr>
            <w:rFonts w:ascii="Times New Roman" w:hAnsi="Times New Roman" w:cs="Times New Roman"/>
            <w:sz w:val="20"/>
          </w:rPr>
          <w:instrText>PAGE   \* MERGEFORMAT</w:instrText>
        </w:r>
        <w:r w:rsidRPr="00894092">
          <w:rPr>
            <w:rFonts w:ascii="Times New Roman" w:hAnsi="Times New Roman" w:cs="Times New Roman"/>
            <w:sz w:val="20"/>
          </w:rPr>
          <w:fldChar w:fldCharType="separate"/>
        </w:r>
        <w:r w:rsidR="008B749D">
          <w:rPr>
            <w:rFonts w:ascii="Times New Roman" w:hAnsi="Times New Roman" w:cs="Times New Roman"/>
            <w:noProof/>
            <w:sz w:val="20"/>
          </w:rPr>
          <w:t>1</w:t>
        </w:r>
        <w:r w:rsidRPr="00894092">
          <w:rPr>
            <w:rFonts w:ascii="Times New Roman" w:hAnsi="Times New Roman" w:cs="Times New Roman"/>
            <w:sz w:val="20"/>
          </w:rPr>
          <w:fldChar w:fldCharType="end"/>
        </w:r>
      </w:p>
    </w:sdtContent>
  </w:sdt>
  <w:p w:rsidR="00B05B79" w:rsidRDefault="00FF4C7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C76" w:rsidRDefault="00FF4C76">
      <w:pPr>
        <w:spacing w:after="0" w:line="240" w:lineRule="auto"/>
      </w:pPr>
      <w:r>
        <w:separator/>
      </w:r>
    </w:p>
  </w:footnote>
  <w:footnote w:type="continuationSeparator" w:id="0">
    <w:p w:rsidR="00FF4C76" w:rsidRDefault="00FF4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5">
    <w:abstractNumId w:val="14"/>
  </w:num>
  <w:num w:numId="6">
    <w:abstractNumId w:val="11"/>
  </w:num>
  <w:num w:numId="7">
    <w:abstractNumId w:val="10"/>
  </w:num>
  <w:num w:numId="8">
    <w:abstractNumId w:val="17"/>
  </w:num>
  <w:num w:numId="9">
    <w:abstractNumId w:val="6"/>
  </w:num>
  <w:num w:numId="10">
    <w:abstractNumId w:val="1"/>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22"/>
  </w:num>
  <w:num w:numId="17">
    <w:abstractNumId w:val="8"/>
  </w:num>
  <w:num w:numId="1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3"/>
  </w:num>
  <w:num w:numId="21">
    <w:abstractNumId w:val="13"/>
  </w:num>
  <w:num w:numId="22">
    <w:abstractNumId w:val="25"/>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lvlOverride w:ilvl="2"/>
    <w:lvlOverride w:ilvl="3"/>
    <w:lvlOverride w:ilvl="4"/>
    <w:lvlOverride w:ilvl="5"/>
    <w:lvlOverride w:ilvl="6"/>
    <w:lvlOverride w:ilvl="7"/>
    <w:lvlOverride w:ilvl="8"/>
  </w:num>
  <w:num w:numId="3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BE"/>
    <w:rsid w:val="000C2AD8"/>
    <w:rsid w:val="00185478"/>
    <w:rsid w:val="001C0882"/>
    <w:rsid w:val="00211C91"/>
    <w:rsid w:val="00233CBC"/>
    <w:rsid w:val="002C0FBD"/>
    <w:rsid w:val="003F1529"/>
    <w:rsid w:val="005E77B4"/>
    <w:rsid w:val="007120A4"/>
    <w:rsid w:val="00764909"/>
    <w:rsid w:val="007F3897"/>
    <w:rsid w:val="008B749D"/>
    <w:rsid w:val="009E03BE"/>
    <w:rsid w:val="00A06491"/>
    <w:rsid w:val="00B9261F"/>
    <w:rsid w:val="00C659DE"/>
    <w:rsid w:val="00CC7AB3"/>
    <w:rsid w:val="00CF0590"/>
    <w:rsid w:val="00EF516A"/>
    <w:rsid w:val="00FF4C7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F7A9"/>
  <w15:chartTrackingRefBased/>
  <w15:docId w15:val="{55FC2690-16F5-4B3F-84E9-5816D853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F3897"/>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F38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F38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F389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F3897"/>
    <w:rPr>
      <w:rFonts w:ascii="Tahoma" w:eastAsia="Tahoma" w:hAnsi="Tahoma" w:cs="Tahoma"/>
      <w:sz w:val="24"/>
      <w:szCs w:val="24"/>
    </w:rPr>
  </w:style>
  <w:style w:type="character" w:customStyle="1" w:styleId="20">
    <w:name w:val="Заголовок 2 Знак"/>
    <w:basedOn w:val="a0"/>
    <w:link w:val="2"/>
    <w:uiPriority w:val="9"/>
    <w:semiHidden/>
    <w:rsid w:val="007F3897"/>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F3897"/>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F3897"/>
    <w:rPr>
      <w:rFonts w:asciiTheme="majorHAnsi" w:eastAsiaTheme="majorEastAsia" w:hAnsiTheme="majorHAnsi" w:cstheme="majorBidi"/>
      <w:i/>
      <w:iCs/>
      <w:color w:val="2E74B5" w:themeColor="accent1" w:themeShade="BF"/>
    </w:rPr>
  </w:style>
  <w:style w:type="paragraph" w:styleId="a3">
    <w:name w:val="List Paragraph"/>
    <w:aliases w:val="ITL List Paragraph,Цветной список - Акцент 13"/>
    <w:basedOn w:val="a"/>
    <w:link w:val="a4"/>
    <w:uiPriority w:val="34"/>
    <w:qFormat/>
    <w:rsid w:val="007F3897"/>
    <w:pPr>
      <w:spacing w:after="200" w:line="276" w:lineRule="auto"/>
      <w:ind w:left="720"/>
      <w:contextualSpacing/>
    </w:pPr>
  </w:style>
  <w:style w:type="paragraph" w:styleId="a5">
    <w:name w:val="header"/>
    <w:basedOn w:val="a"/>
    <w:link w:val="a6"/>
    <w:uiPriority w:val="99"/>
    <w:unhideWhenUsed/>
    <w:rsid w:val="007F38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3897"/>
  </w:style>
  <w:style w:type="paragraph" w:styleId="a7">
    <w:name w:val="footer"/>
    <w:basedOn w:val="a"/>
    <w:link w:val="a8"/>
    <w:uiPriority w:val="99"/>
    <w:unhideWhenUsed/>
    <w:rsid w:val="007F38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3897"/>
  </w:style>
  <w:style w:type="paragraph" w:styleId="a9">
    <w:name w:val="Body Text"/>
    <w:basedOn w:val="a"/>
    <w:link w:val="aa"/>
    <w:uiPriority w:val="1"/>
    <w:qFormat/>
    <w:rsid w:val="007F3897"/>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7F3897"/>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F3897"/>
  </w:style>
  <w:style w:type="paragraph" w:styleId="ab">
    <w:name w:val="footnote text"/>
    <w:basedOn w:val="a"/>
    <w:link w:val="ac"/>
    <w:uiPriority w:val="99"/>
    <w:semiHidden/>
    <w:unhideWhenUsed/>
    <w:rsid w:val="007F389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7F3897"/>
    <w:rPr>
      <w:rFonts w:ascii="Times New Roman" w:eastAsia="Times New Roman" w:hAnsi="Times New Roman" w:cs="Times New Roman"/>
      <w:sz w:val="20"/>
      <w:szCs w:val="20"/>
    </w:rPr>
  </w:style>
  <w:style w:type="character" w:styleId="ad">
    <w:name w:val="footnote reference"/>
    <w:basedOn w:val="a0"/>
    <w:uiPriority w:val="99"/>
    <w:semiHidden/>
    <w:unhideWhenUsed/>
    <w:rsid w:val="007F3897"/>
    <w:rPr>
      <w:vertAlign w:val="superscript"/>
    </w:rPr>
  </w:style>
  <w:style w:type="table" w:customStyle="1" w:styleId="TableNormal">
    <w:name w:val="Table Normal"/>
    <w:uiPriority w:val="2"/>
    <w:semiHidden/>
    <w:unhideWhenUsed/>
    <w:qFormat/>
    <w:rsid w:val="007F38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alloon Text"/>
    <w:basedOn w:val="a"/>
    <w:link w:val="af"/>
    <w:uiPriority w:val="99"/>
    <w:semiHidden/>
    <w:unhideWhenUsed/>
    <w:rsid w:val="007F389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F3897"/>
    <w:rPr>
      <w:rFonts w:ascii="Segoe UI" w:hAnsi="Segoe UI" w:cs="Segoe UI"/>
      <w:sz w:val="18"/>
      <w:szCs w:val="18"/>
    </w:rPr>
  </w:style>
  <w:style w:type="table" w:styleId="af0">
    <w:name w:val="Table Grid"/>
    <w:basedOn w:val="a1"/>
    <w:uiPriority w:val="39"/>
    <w:rsid w:val="007F3897"/>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7F3897"/>
    <w:rPr>
      <w:color w:val="0563C1" w:themeColor="hyperlink"/>
      <w:u w:val="single"/>
    </w:rPr>
  </w:style>
  <w:style w:type="character" w:customStyle="1" w:styleId="12">
    <w:name w:val="Неразрешенное упоминание1"/>
    <w:basedOn w:val="a0"/>
    <w:uiPriority w:val="99"/>
    <w:semiHidden/>
    <w:unhideWhenUsed/>
    <w:rsid w:val="007F3897"/>
    <w:rPr>
      <w:color w:val="605E5C"/>
      <w:shd w:val="clear" w:color="auto" w:fill="E1DFDD"/>
    </w:rPr>
  </w:style>
  <w:style w:type="character" w:styleId="af2">
    <w:name w:val="FollowedHyperlink"/>
    <w:basedOn w:val="a0"/>
    <w:uiPriority w:val="99"/>
    <w:semiHidden/>
    <w:unhideWhenUsed/>
    <w:rsid w:val="007F3897"/>
    <w:rPr>
      <w:color w:val="954F72" w:themeColor="followedHyperlink"/>
      <w:u w:val="single"/>
    </w:rPr>
  </w:style>
  <w:style w:type="paragraph" w:customStyle="1" w:styleId="msonormal0">
    <w:name w:val="msonormal"/>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ITL List Paragraph Знак,Цветной список - Акцент 13 Знак"/>
    <w:link w:val="a3"/>
    <w:uiPriority w:val="34"/>
    <w:locked/>
    <w:rsid w:val="007F3897"/>
  </w:style>
  <w:style w:type="character" w:customStyle="1" w:styleId="normaltextrun">
    <w:name w:val="normaltextrun"/>
    <w:basedOn w:val="a0"/>
    <w:rsid w:val="007F3897"/>
  </w:style>
  <w:style w:type="character" w:styleId="af4">
    <w:name w:val="annotation reference"/>
    <w:basedOn w:val="a0"/>
    <w:uiPriority w:val="99"/>
    <w:semiHidden/>
    <w:unhideWhenUsed/>
    <w:rsid w:val="007F3897"/>
    <w:rPr>
      <w:sz w:val="16"/>
      <w:szCs w:val="16"/>
    </w:rPr>
  </w:style>
  <w:style w:type="paragraph" w:styleId="af5">
    <w:name w:val="annotation text"/>
    <w:basedOn w:val="a"/>
    <w:link w:val="af6"/>
    <w:uiPriority w:val="99"/>
    <w:semiHidden/>
    <w:unhideWhenUsed/>
    <w:rsid w:val="007F3897"/>
    <w:pPr>
      <w:spacing w:after="200" w:line="240" w:lineRule="auto"/>
    </w:pPr>
    <w:rPr>
      <w:sz w:val="20"/>
      <w:szCs w:val="20"/>
    </w:rPr>
  </w:style>
  <w:style w:type="character" w:customStyle="1" w:styleId="af6">
    <w:name w:val="Текст примечания Знак"/>
    <w:basedOn w:val="a0"/>
    <w:link w:val="af5"/>
    <w:uiPriority w:val="99"/>
    <w:semiHidden/>
    <w:rsid w:val="007F3897"/>
    <w:rPr>
      <w:sz w:val="20"/>
      <w:szCs w:val="20"/>
    </w:rPr>
  </w:style>
  <w:style w:type="paragraph" w:styleId="af7">
    <w:name w:val="annotation subject"/>
    <w:basedOn w:val="af5"/>
    <w:next w:val="af5"/>
    <w:link w:val="af8"/>
    <w:uiPriority w:val="99"/>
    <w:semiHidden/>
    <w:unhideWhenUsed/>
    <w:rsid w:val="007F3897"/>
    <w:rPr>
      <w:b/>
      <w:bCs/>
    </w:rPr>
  </w:style>
  <w:style w:type="character" w:customStyle="1" w:styleId="af8">
    <w:name w:val="Тема примечания Знак"/>
    <w:basedOn w:val="af6"/>
    <w:link w:val="af7"/>
    <w:uiPriority w:val="99"/>
    <w:semiHidden/>
    <w:rsid w:val="007F38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15667</Words>
  <Characters>89304</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Падам</cp:lastModifiedBy>
  <cp:revision>12</cp:revision>
  <dcterms:created xsi:type="dcterms:W3CDTF">2023-10-09T14:40:00Z</dcterms:created>
  <dcterms:modified xsi:type="dcterms:W3CDTF">2024-01-28T18:17:00Z</dcterms:modified>
</cp:coreProperties>
</file>